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7" w:rsidRDefault="00850A01">
      <w:pPr>
        <w:pStyle w:val="10"/>
        <w:keepNext/>
        <w:keepLines/>
        <w:shd w:val="clear" w:color="auto" w:fill="auto"/>
        <w:ind w:left="4280"/>
      </w:pPr>
      <w:bookmarkStart w:id="0" w:name="bookmark0"/>
      <w:r>
        <w:t>ПОЛОЖЕНИЕ</w:t>
      </w:r>
      <w:bookmarkEnd w:id="0"/>
    </w:p>
    <w:p w:rsidR="00BB6EE7" w:rsidRDefault="00850A01" w:rsidP="00AC338B">
      <w:pPr>
        <w:pStyle w:val="21"/>
        <w:shd w:val="clear" w:color="auto" w:fill="auto"/>
        <w:spacing w:before="0" w:after="312" w:line="307" w:lineRule="exact"/>
        <w:ind w:left="460" w:firstLine="860"/>
        <w:jc w:val="center"/>
      </w:pPr>
      <w:r>
        <w:t xml:space="preserve">о проведении </w:t>
      </w:r>
      <w:r w:rsidR="00AC338B">
        <w:t xml:space="preserve">муниципального этапа </w:t>
      </w:r>
      <w:r>
        <w:t>регионального конкурса спортивных видеороликов "Пионерские старты", посвященного 100 - летию пионерской организации</w:t>
      </w:r>
    </w:p>
    <w:p w:rsidR="00BB6EE7" w:rsidRDefault="00850A0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94"/>
        </w:tabs>
        <w:spacing w:line="317" w:lineRule="exact"/>
        <w:ind w:left="3960"/>
      </w:pPr>
      <w:bookmarkStart w:id="1" w:name="bookmark1"/>
      <w:r>
        <w:t>Общие положения</w:t>
      </w:r>
      <w:bookmarkEnd w:id="1"/>
    </w:p>
    <w:p w:rsidR="00BB6EE7" w:rsidRDefault="00850A01">
      <w:pPr>
        <w:pStyle w:val="21"/>
        <w:numPr>
          <w:ilvl w:val="0"/>
          <w:numId w:val="3"/>
        </w:numPr>
        <w:shd w:val="clear" w:color="auto" w:fill="auto"/>
        <w:tabs>
          <w:tab w:val="left" w:pos="1270"/>
        </w:tabs>
        <w:spacing w:before="0" w:after="0" w:line="317" w:lineRule="exact"/>
        <w:ind w:firstLine="800"/>
        <w:jc w:val="both"/>
      </w:pPr>
      <w:r>
        <w:t>Конкурс посвящен 100-летию Всесоюзной пионерской организации им. В.И. Ленина и проводится в соответствии с пунктами 42 и 52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122-р.</w:t>
      </w:r>
    </w:p>
    <w:p w:rsidR="00BB6EE7" w:rsidRDefault="00850A01">
      <w:pPr>
        <w:pStyle w:val="21"/>
        <w:numPr>
          <w:ilvl w:val="0"/>
          <w:numId w:val="3"/>
        </w:numPr>
        <w:shd w:val="clear" w:color="auto" w:fill="auto"/>
        <w:tabs>
          <w:tab w:val="left" w:pos="1270"/>
        </w:tabs>
        <w:spacing w:before="0" w:after="0" w:line="317" w:lineRule="exact"/>
        <w:ind w:firstLine="800"/>
        <w:jc w:val="both"/>
      </w:pPr>
      <w:r>
        <w:t>Общее руководство подготовкой и проведением Конкурса в Липецкой области осуществляет управление образования и науки Липецкой области.</w:t>
      </w:r>
    </w:p>
    <w:p w:rsidR="00BB6EE7" w:rsidRDefault="00850A01">
      <w:pPr>
        <w:pStyle w:val="21"/>
        <w:numPr>
          <w:ilvl w:val="0"/>
          <w:numId w:val="3"/>
        </w:numPr>
        <w:shd w:val="clear" w:color="auto" w:fill="auto"/>
        <w:tabs>
          <w:tab w:val="left" w:pos="1651"/>
        </w:tabs>
        <w:spacing w:before="0" w:after="316" w:line="317" w:lineRule="exact"/>
        <w:ind w:firstLine="800"/>
        <w:jc w:val="both"/>
      </w:pPr>
      <w:r>
        <w:t>Непосредственное п</w:t>
      </w:r>
      <w:r w:rsidR="00AC338B">
        <w:t>роведение Конкурса осуществляет Г</w:t>
      </w:r>
      <w:r>
        <w:t>осударственное бюджетное учреждение дополнительного образования "Спортивно-туристский центр Липецкой области" (ГБУ ДО "СТЦ ЛО"), который формирует для оценки конкурсных материалов экспертную комиссию.</w:t>
      </w:r>
    </w:p>
    <w:p w:rsidR="00BB6EE7" w:rsidRDefault="00850A0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600"/>
        </w:tabs>
        <w:spacing w:line="322" w:lineRule="exact"/>
        <w:ind w:left="4160"/>
      </w:pPr>
      <w:bookmarkStart w:id="2" w:name="bookmark2"/>
      <w:r>
        <w:t>Цель и задачи</w:t>
      </w:r>
      <w:bookmarkEnd w:id="2"/>
    </w:p>
    <w:p w:rsidR="00BB6EE7" w:rsidRDefault="00850A01">
      <w:pPr>
        <w:pStyle w:val="21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/>
        <w:ind w:firstLine="800"/>
        <w:jc w:val="both"/>
      </w:pPr>
      <w:r>
        <w:t>Цель конкурса - сохранение пионерских традиций и активизация деятельности школьных спортивных клубов (ШСК).</w:t>
      </w:r>
    </w:p>
    <w:p w:rsidR="00BB6EE7" w:rsidRDefault="00850A01">
      <w:pPr>
        <w:pStyle w:val="21"/>
        <w:numPr>
          <w:ilvl w:val="0"/>
          <w:numId w:val="4"/>
        </w:numPr>
        <w:shd w:val="clear" w:color="auto" w:fill="auto"/>
        <w:tabs>
          <w:tab w:val="left" w:pos="1370"/>
        </w:tabs>
        <w:spacing w:before="0" w:after="0"/>
        <w:ind w:firstLine="800"/>
        <w:jc w:val="both"/>
      </w:pPr>
      <w:r>
        <w:t>Задачи:</w:t>
      </w:r>
    </w:p>
    <w:p w:rsidR="00BB6EE7" w:rsidRDefault="00850A01">
      <w:pPr>
        <w:pStyle w:val="21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800"/>
        <w:jc w:val="both"/>
      </w:pPr>
      <w: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BB6EE7" w:rsidRDefault="00850A01">
      <w:pPr>
        <w:pStyle w:val="21"/>
        <w:numPr>
          <w:ilvl w:val="0"/>
          <w:numId w:val="5"/>
        </w:numPr>
        <w:shd w:val="clear" w:color="auto" w:fill="auto"/>
        <w:tabs>
          <w:tab w:val="left" w:pos="949"/>
        </w:tabs>
        <w:spacing w:before="0" w:after="0"/>
        <w:ind w:firstLine="800"/>
        <w:jc w:val="both"/>
      </w:pPr>
      <w:r>
        <w:t>укрепление и восстановление здоровья при помощи участия в спортивно- оздоровительных мероприятиях;</w:t>
      </w:r>
    </w:p>
    <w:p w:rsidR="00BB6EE7" w:rsidRDefault="00850A01">
      <w:pPr>
        <w:pStyle w:val="21"/>
        <w:numPr>
          <w:ilvl w:val="0"/>
          <w:numId w:val="5"/>
        </w:numPr>
        <w:shd w:val="clear" w:color="auto" w:fill="auto"/>
        <w:tabs>
          <w:tab w:val="left" w:pos="968"/>
        </w:tabs>
        <w:spacing w:before="0" w:after="0"/>
        <w:ind w:firstLine="800"/>
        <w:jc w:val="both"/>
      </w:pPr>
      <w:r>
        <w:t>активизация физкультурно-спортивной работы и участие всех обучающихся и иных участников образовательного процесса в спортивной жизни ШСК;</w:t>
      </w:r>
    </w:p>
    <w:p w:rsidR="00BB6EE7" w:rsidRDefault="00850A01">
      <w:pPr>
        <w:pStyle w:val="21"/>
        <w:numPr>
          <w:ilvl w:val="0"/>
          <w:numId w:val="5"/>
        </w:numPr>
        <w:shd w:val="clear" w:color="auto" w:fill="auto"/>
        <w:tabs>
          <w:tab w:val="left" w:pos="963"/>
        </w:tabs>
        <w:spacing w:before="0" w:after="0"/>
        <w:ind w:firstLine="800"/>
        <w:jc w:val="both"/>
      </w:pPr>
      <w:r>
        <w:t>привлечение образовательных учреждений к более качественному гражданско-патриотическому и нравственно-эстетическому воспитанию детей, подростков и молодежи;</w:t>
      </w:r>
    </w:p>
    <w:p w:rsidR="004440FB" w:rsidRDefault="00850A01" w:rsidP="004440FB">
      <w:pPr>
        <w:pStyle w:val="21"/>
        <w:numPr>
          <w:ilvl w:val="0"/>
          <w:numId w:val="5"/>
        </w:numPr>
        <w:shd w:val="clear" w:color="auto" w:fill="auto"/>
        <w:tabs>
          <w:tab w:val="left" w:pos="958"/>
        </w:tabs>
        <w:spacing w:before="0" w:after="1289" w:line="360" w:lineRule="auto"/>
        <w:ind w:firstLine="800"/>
        <w:contextualSpacing/>
        <w:jc w:val="both"/>
      </w:pPr>
      <w:r>
        <w:t>воспитание у школьников чувства гордости за свою страну, уважения к истории своего Отечества</w:t>
      </w:r>
      <w:r w:rsidR="004440FB">
        <w:t>.</w:t>
      </w:r>
    </w:p>
    <w:p w:rsidR="004440FB" w:rsidRPr="004440FB" w:rsidRDefault="004440FB" w:rsidP="004440FB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1289" w:line="360" w:lineRule="auto"/>
        <w:ind w:firstLine="800"/>
        <w:contextualSpacing/>
        <w:jc w:val="center"/>
        <w:rPr>
          <w:b/>
        </w:rPr>
      </w:pPr>
      <w:r w:rsidRPr="004440FB">
        <w:rPr>
          <w:b/>
        </w:rPr>
        <w:t>Участники, сроки проведения</w:t>
      </w:r>
    </w:p>
    <w:p w:rsidR="00BB6EE7" w:rsidRDefault="00850A01">
      <w:pPr>
        <w:pStyle w:val="21"/>
        <w:numPr>
          <w:ilvl w:val="0"/>
          <w:numId w:val="6"/>
        </w:numPr>
        <w:shd w:val="clear" w:color="auto" w:fill="auto"/>
        <w:tabs>
          <w:tab w:val="left" w:pos="1369"/>
        </w:tabs>
        <w:spacing w:before="0" w:after="0" w:line="326" w:lineRule="exact"/>
        <w:ind w:firstLine="780"/>
        <w:jc w:val="both"/>
      </w:pPr>
      <w:r>
        <w:t>Участники конкурса - школьные спортивные клубы.</w:t>
      </w:r>
    </w:p>
    <w:p w:rsidR="00BB6EE7" w:rsidRDefault="00850A01">
      <w:pPr>
        <w:pStyle w:val="21"/>
        <w:shd w:val="clear" w:color="auto" w:fill="auto"/>
        <w:spacing w:before="0" w:after="0" w:line="326" w:lineRule="exact"/>
        <w:ind w:firstLine="780"/>
        <w:jc w:val="both"/>
      </w:pPr>
      <w:r>
        <w:t>Допускается представление не более одного конкурсного материала в</w:t>
      </w:r>
    </w:p>
    <w:p w:rsidR="00BB6EE7" w:rsidRDefault="00850A01">
      <w:pPr>
        <w:pStyle w:val="21"/>
        <w:shd w:val="clear" w:color="auto" w:fill="auto"/>
        <w:spacing w:before="0" w:after="0" w:line="326" w:lineRule="exact"/>
      </w:pPr>
      <w:r>
        <w:t>каждой номинации от одного ШСК.</w:t>
      </w:r>
    </w:p>
    <w:p w:rsidR="00BB6EE7" w:rsidRDefault="00850A01">
      <w:pPr>
        <w:pStyle w:val="21"/>
        <w:numPr>
          <w:ilvl w:val="0"/>
          <w:numId w:val="6"/>
        </w:numPr>
        <w:shd w:val="clear" w:color="auto" w:fill="auto"/>
        <w:tabs>
          <w:tab w:val="left" w:pos="1369"/>
        </w:tabs>
        <w:spacing w:before="0" w:after="0" w:line="317" w:lineRule="exact"/>
        <w:ind w:firstLine="780"/>
        <w:jc w:val="both"/>
      </w:pPr>
      <w:r>
        <w:t>Конкурс проводится в заочной форме с 1</w:t>
      </w:r>
      <w:r w:rsidR="004440FB">
        <w:t>7</w:t>
      </w:r>
      <w:r>
        <w:t xml:space="preserve"> </w:t>
      </w:r>
      <w:r w:rsidR="00DD0334">
        <w:t>февраля</w:t>
      </w:r>
      <w:r>
        <w:t xml:space="preserve"> по 1</w:t>
      </w:r>
      <w:r w:rsidR="004440FB">
        <w:t>0</w:t>
      </w:r>
      <w:r>
        <w:t xml:space="preserve"> </w:t>
      </w:r>
      <w:r w:rsidR="004440FB">
        <w:t>марта</w:t>
      </w:r>
      <w:r>
        <w:t xml:space="preserve"> 2022</w:t>
      </w:r>
    </w:p>
    <w:p w:rsidR="00BB6EE7" w:rsidRDefault="00850A01">
      <w:pPr>
        <w:pStyle w:val="21"/>
        <w:shd w:val="clear" w:color="auto" w:fill="auto"/>
        <w:spacing w:before="0" w:after="0" w:line="317" w:lineRule="exact"/>
      </w:pPr>
      <w:r>
        <w:t>года.</w:t>
      </w:r>
    </w:p>
    <w:p w:rsidR="00BB6EE7" w:rsidRDefault="00850A01">
      <w:pPr>
        <w:pStyle w:val="60"/>
        <w:numPr>
          <w:ilvl w:val="0"/>
          <w:numId w:val="2"/>
        </w:numPr>
        <w:shd w:val="clear" w:color="auto" w:fill="auto"/>
        <w:tabs>
          <w:tab w:val="left" w:pos="3490"/>
        </w:tabs>
        <w:ind w:left="2920"/>
      </w:pPr>
      <w:r>
        <w:t>Регламент проведения Конкурса</w:t>
      </w:r>
    </w:p>
    <w:p w:rsidR="00BB6EE7" w:rsidRDefault="00850A01">
      <w:pPr>
        <w:pStyle w:val="21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317" w:lineRule="exact"/>
        <w:ind w:firstLine="780"/>
        <w:jc w:val="both"/>
      </w:pPr>
      <w:r>
        <w:t xml:space="preserve">Конкурсные материалы принимаются только в электронном виде и </w:t>
      </w:r>
      <w:r>
        <w:lastRenderedPageBreak/>
        <w:t xml:space="preserve">включают в себя видеоролик, отражающий цели и задачи Конкурса по одной из номинаций, продолжительностью не более 5 минут, с разрешением не менее </w:t>
      </w:r>
      <w:r w:rsidRPr="00E904D7">
        <w:rPr>
          <w:lang w:eastAsia="en-US" w:bidi="en-US"/>
        </w:rPr>
        <w:t>640</w:t>
      </w:r>
      <w:r>
        <w:rPr>
          <w:lang w:val="en-US" w:eastAsia="en-US" w:bidi="en-US"/>
        </w:rPr>
        <w:t>x</w:t>
      </w:r>
      <w:r w:rsidRPr="00E904D7">
        <w:rPr>
          <w:lang w:eastAsia="en-US" w:bidi="en-US"/>
        </w:rPr>
        <w:t xml:space="preserve">480 </w:t>
      </w:r>
      <w:r>
        <w:t>рх (пикселей).</w:t>
      </w:r>
    </w:p>
    <w:p w:rsidR="00BB6EE7" w:rsidRDefault="00850A01">
      <w:pPr>
        <w:pStyle w:val="21"/>
        <w:numPr>
          <w:ilvl w:val="0"/>
          <w:numId w:val="7"/>
        </w:numPr>
        <w:shd w:val="clear" w:color="auto" w:fill="auto"/>
        <w:tabs>
          <w:tab w:val="left" w:pos="1290"/>
        </w:tabs>
        <w:spacing w:before="0" w:after="0" w:line="317" w:lineRule="exact"/>
        <w:ind w:firstLine="780"/>
        <w:jc w:val="both"/>
      </w:pPr>
      <w:r>
        <w:t>Конкурсные материалы направлять до 1</w:t>
      </w:r>
      <w:r w:rsidR="004440FB">
        <w:t>0</w:t>
      </w:r>
      <w:r>
        <w:t xml:space="preserve"> марта 2022 г. на электронный адрес: </w:t>
      </w:r>
      <w:hyperlink r:id="rId7" w:history="1">
        <w:r w:rsidR="004440FB" w:rsidRPr="00147830">
          <w:rPr>
            <w:rStyle w:val="ab"/>
            <w:lang w:val="en-US" w:eastAsia="en-US" w:bidi="en-US"/>
          </w:rPr>
          <w:t>Bondareva</w:t>
        </w:r>
        <w:r w:rsidR="004440FB" w:rsidRPr="00147830">
          <w:rPr>
            <w:rStyle w:val="ab"/>
            <w:lang w:eastAsia="en-US" w:bidi="en-US"/>
          </w:rPr>
          <w:t>.21@</w:t>
        </w:r>
        <w:r w:rsidR="004440FB" w:rsidRPr="00147830">
          <w:rPr>
            <w:rStyle w:val="ab"/>
            <w:lang w:val="en-US" w:eastAsia="en-US" w:bidi="en-US"/>
          </w:rPr>
          <w:t>yandex</w:t>
        </w:r>
        <w:r w:rsidR="004440FB" w:rsidRPr="00147830">
          <w:rPr>
            <w:rStyle w:val="ab"/>
            <w:lang w:eastAsia="en-US" w:bidi="en-US"/>
          </w:rPr>
          <w:t>.</w:t>
        </w:r>
        <w:r w:rsidR="004440FB" w:rsidRPr="00147830">
          <w:rPr>
            <w:rStyle w:val="ab"/>
            <w:lang w:val="en-US" w:eastAsia="en-US" w:bidi="en-US"/>
          </w:rPr>
          <w:t>ru</w:t>
        </w:r>
      </w:hyperlink>
    </w:p>
    <w:p w:rsidR="00BB6EE7" w:rsidRDefault="00850A01">
      <w:pPr>
        <w:pStyle w:val="21"/>
        <w:shd w:val="clear" w:color="auto" w:fill="auto"/>
        <w:spacing w:before="0" w:after="0" w:line="317" w:lineRule="exact"/>
        <w:ind w:firstLine="780"/>
        <w:jc w:val="both"/>
      </w:pPr>
      <w:r>
        <w:t>Видеоматериалы, поступившие позже указанного срока, не рассматриваются.</w:t>
      </w:r>
    </w:p>
    <w:p w:rsidR="00BB6EE7" w:rsidRDefault="00850A01">
      <w:pPr>
        <w:pStyle w:val="21"/>
        <w:shd w:val="clear" w:color="auto" w:fill="auto"/>
        <w:spacing w:before="0" w:after="0" w:line="317" w:lineRule="exact"/>
        <w:ind w:firstLine="780"/>
        <w:jc w:val="both"/>
      </w:pPr>
      <w:r>
        <w:t>В теме письма указать номинацию, образовательную организацию, название ШСК.</w:t>
      </w:r>
    </w:p>
    <w:p w:rsidR="00BB6EE7" w:rsidRDefault="00850A01">
      <w:pPr>
        <w:pStyle w:val="21"/>
        <w:numPr>
          <w:ilvl w:val="0"/>
          <w:numId w:val="7"/>
        </w:numPr>
        <w:shd w:val="clear" w:color="auto" w:fill="auto"/>
        <w:tabs>
          <w:tab w:val="left" w:pos="1294"/>
        </w:tabs>
        <w:spacing w:before="0" w:after="0" w:line="317" w:lineRule="exact"/>
        <w:ind w:firstLine="780"/>
        <w:jc w:val="both"/>
      </w:pPr>
      <w:r>
        <w:t>Оценка конкурсных материалов проводится в соответствии с Критериями оценивания конкурсных работ согласно Приложению № 1.</w:t>
      </w:r>
    </w:p>
    <w:p w:rsidR="004440FB" w:rsidRDefault="004440FB">
      <w:pPr>
        <w:pStyle w:val="60"/>
        <w:shd w:val="clear" w:color="auto" w:fill="auto"/>
        <w:tabs>
          <w:tab w:val="left" w:pos="1354"/>
        </w:tabs>
        <w:spacing w:line="322" w:lineRule="exact"/>
        <w:ind w:left="900"/>
        <w:jc w:val="both"/>
        <w:rPr>
          <w:rStyle w:val="61"/>
          <w:lang w:val="en-US"/>
        </w:rPr>
      </w:pPr>
    </w:p>
    <w:p w:rsidR="00BB6EE7" w:rsidRDefault="00850A01" w:rsidP="004440FB">
      <w:pPr>
        <w:pStyle w:val="60"/>
        <w:numPr>
          <w:ilvl w:val="0"/>
          <w:numId w:val="2"/>
        </w:numPr>
        <w:shd w:val="clear" w:color="auto" w:fill="auto"/>
        <w:tabs>
          <w:tab w:val="left" w:pos="1354"/>
        </w:tabs>
        <w:spacing w:line="322" w:lineRule="exact"/>
        <w:ind w:left="900"/>
        <w:jc w:val="both"/>
      </w:pPr>
      <w:r>
        <w:t>Номинации и требования к оформлению конкурсного материала</w:t>
      </w:r>
    </w:p>
    <w:p w:rsidR="00321390" w:rsidRPr="004440FB" w:rsidRDefault="00321390" w:rsidP="00321390">
      <w:pPr>
        <w:pStyle w:val="60"/>
        <w:shd w:val="clear" w:color="auto" w:fill="auto"/>
        <w:tabs>
          <w:tab w:val="left" w:pos="1354"/>
        </w:tabs>
        <w:spacing w:line="322" w:lineRule="exact"/>
        <w:ind w:left="900"/>
        <w:jc w:val="both"/>
      </w:pPr>
    </w:p>
    <w:p w:rsidR="00BB6EE7" w:rsidRDefault="00850A01">
      <w:pPr>
        <w:pStyle w:val="21"/>
        <w:numPr>
          <w:ilvl w:val="0"/>
          <w:numId w:val="8"/>
        </w:numPr>
        <w:shd w:val="clear" w:color="auto" w:fill="auto"/>
        <w:tabs>
          <w:tab w:val="left" w:pos="1364"/>
        </w:tabs>
        <w:spacing w:before="0" w:after="0"/>
        <w:ind w:firstLine="780"/>
        <w:jc w:val="both"/>
      </w:pPr>
      <w:r>
        <w:t>Конкурс проводится по следующим номинациям:</w:t>
      </w:r>
    </w:p>
    <w:p w:rsidR="00BB6EE7" w:rsidRDefault="00850A01">
      <w:pPr>
        <w:pStyle w:val="70"/>
        <w:shd w:val="clear" w:color="auto" w:fill="auto"/>
        <w:ind w:firstLine="780"/>
      </w:pPr>
      <w:r>
        <w:t xml:space="preserve">Номинация </w:t>
      </w:r>
      <w:r w:rsidR="004440FB">
        <w:rPr>
          <w:lang w:eastAsia="en-US" w:bidi="en-US"/>
        </w:rPr>
        <w:t>№1 «</w:t>
      </w:r>
      <w:r>
        <w:t>Спортивный праздник</w:t>
      </w:r>
      <w:r w:rsidR="004440FB">
        <w:t>»</w:t>
      </w:r>
      <w:r>
        <w:t>.</w:t>
      </w:r>
    </w:p>
    <w:p w:rsidR="00BB6EE7" w:rsidRDefault="00850A01">
      <w:pPr>
        <w:pStyle w:val="21"/>
        <w:shd w:val="clear" w:color="auto" w:fill="auto"/>
        <w:spacing w:before="0" w:after="0"/>
        <w:ind w:firstLine="780"/>
        <w:jc w:val="both"/>
      </w:pPr>
      <w:r>
        <w:t>Содержание видеоматериала: организация и проведение спортивного праздника, с использованием пионерской атрибутики и символики.</w:t>
      </w:r>
    </w:p>
    <w:p w:rsidR="00BB6EE7" w:rsidRDefault="00850A01">
      <w:pPr>
        <w:pStyle w:val="70"/>
        <w:shd w:val="clear" w:color="auto" w:fill="auto"/>
        <w:ind w:firstLine="780"/>
      </w:pPr>
      <w:r>
        <w:t xml:space="preserve">Номинация </w:t>
      </w:r>
      <w:r w:rsidR="004440FB">
        <w:t>№2</w:t>
      </w:r>
      <w:r>
        <w:t xml:space="preserve"> </w:t>
      </w:r>
      <w:r w:rsidR="004440FB">
        <w:t>«</w:t>
      </w:r>
      <w:r>
        <w:t>Виды спорта, популярные во время становления пионерского движения</w:t>
      </w:r>
      <w:r w:rsidR="004440FB">
        <w:t>»</w:t>
      </w:r>
      <w:r>
        <w:t>.</w:t>
      </w:r>
    </w:p>
    <w:p w:rsidR="00BB6EE7" w:rsidRDefault="00850A01">
      <w:pPr>
        <w:pStyle w:val="21"/>
        <w:shd w:val="clear" w:color="auto" w:fill="auto"/>
        <w:spacing w:before="0" w:after="0"/>
        <w:ind w:firstLine="780"/>
        <w:jc w:val="both"/>
      </w:pPr>
      <w:r>
        <w:t>Содержание видеоматериала: организация и проведение соревнований или игр, с использованием пионерской символики и атрибутики.</w:t>
      </w:r>
    </w:p>
    <w:p w:rsidR="00321390" w:rsidRDefault="00850A01" w:rsidP="00321390">
      <w:pPr>
        <w:pStyle w:val="21"/>
        <w:numPr>
          <w:ilvl w:val="0"/>
          <w:numId w:val="8"/>
        </w:numPr>
        <w:shd w:val="clear" w:color="auto" w:fill="auto"/>
        <w:tabs>
          <w:tab w:val="left" w:pos="1290"/>
        </w:tabs>
        <w:spacing w:before="0" w:after="0"/>
        <w:ind w:firstLine="780"/>
        <w:jc w:val="both"/>
      </w:pPr>
      <w:r>
        <w:t>Содержание видеоматериала для каждой номинации - представление: название номинации, субъект Российской Федерации; наименование образовательной организации, название ШСК, адрес</w:t>
      </w:r>
      <w:r w:rsidR="00321390">
        <w:t>, телефон, электронный адрес.</w:t>
      </w:r>
    </w:p>
    <w:p w:rsidR="00BB6EE7" w:rsidRDefault="00850A01">
      <w:pPr>
        <w:pStyle w:val="21"/>
        <w:numPr>
          <w:ilvl w:val="0"/>
          <w:numId w:val="8"/>
        </w:numPr>
        <w:shd w:val="clear" w:color="auto" w:fill="auto"/>
        <w:tabs>
          <w:tab w:val="left" w:pos="1364"/>
        </w:tabs>
        <w:spacing w:before="0" w:after="0"/>
        <w:ind w:firstLine="780"/>
        <w:jc w:val="both"/>
      </w:pPr>
      <w:r>
        <w:t>Требования к оформлению конкурсного материала:</w:t>
      </w:r>
    </w:p>
    <w:p w:rsidR="00BB6EE7" w:rsidRDefault="00850A01">
      <w:pPr>
        <w:pStyle w:val="21"/>
        <w:shd w:val="clear" w:color="auto" w:fill="auto"/>
        <w:spacing w:before="0" w:after="0"/>
        <w:ind w:firstLine="780"/>
        <w:jc w:val="both"/>
      </w:pPr>
      <w:r>
        <w:t>Окончательный вариант смонтированного видеоролика сохранять в</w:t>
      </w:r>
    </w:p>
    <w:p w:rsidR="00BB6EE7" w:rsidRDefault="00850A01">
      <w:pPr>
        <w:pStyle w:val="21"/>
        <w:shd w:val="clear" w:color="auto" w:fill="auto"/>
        <w:spacing w:before="0" w:after="0"/>
      </w:pPr>
      <w:r>
        <w:t xml:space="preserve">форматах </w:t>
      </w:r>
      <w:r>
        <w:rPr>
          <w:lang w:val="en-US" w:eastAsia="en-US" w:bidi="en-US"/>
        </w:rPr>
        <w:t>AVI</w:t>
      </w:r>
      <w:r w:rsidRPr="00E904D7">
        <w:rPr>
          <w:lang w:eastAsia="en-US" w:bidi="en-US"/>
        </w:rPr>
        <w:t xml:space="preserve">, </w:t>
      </w:r>
      <w:r>
        <w:rPr>
          <w:lang w:val="en-US" w:eastAsia="en-US" w:bidi="en-US"/>
        </w:rPr>
        <w:t>MOV</w:t>
      </w:r>
      <w:r w:rsidRPr="00E904D7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E904D7">
        <w:rPr>
          <w:lang w:eastAsia="en-US" w:bidi="en-US"/>
        </w:rPr>
        <w:t xml:space="preserve">, </w:t>
      </w:r>
      <w:r>
        <w:t>MP4.</w:t>
      </w:r>
    </w:p>
    <w:p w:rsidR="00BB6EE7" w:rsidRDefault="00850A01">
      <w:pPr>
        <w:pStyle w:val="21"/>
        <w:shd w:val="clear" w:color="auto" w:fill="auto"/>
        <w:spacing w:before="0" w:after="0"/>
        <w:ind w:firstLine="780"/>
        <w:jc w:val="both"/>
      </w:pPr>
      <w:r>
        <w:t xml:space="preserve">Минимальное разрешение видеоролика - </w:t>
      </w:r>
      <w:r w:rsidRPr="00E904D7">
        <w:rPr>
          <w:lang w:eastAsia="en-US" w:bidi="en-US"/>
        </w:rPr>
        <w:t>480</w:t>
      </w:r>
      <w:r>
        <w:rPr>
          <w:lang w:val="en-US" w:eastAsia="en-US" w:bidi="en-US"/>
        </w:rPr>
        <w:t>x</w:t>
      </w:r>
      <w:r w:rsidRPr="00E904D7">
        <w:rPr>
          <w:lang w:eastAsia="en-US" w:bidi="en-US"/>
        </w:rPr>
        <w:t xml:space="preserve">360 </w:t>
      </w:r>
      <w:r>
        <w:t xml:space="preserve">для 4:3, </w:t>
      </w:r>
      <w:r w:rsidRPr="00E904D7">
        <w:rPr>
          <w:lang w:eastAsia="en-US" w:bidi="en-US"/>
        </w:rPr>
        <w:t>480</w:t>
      </w:r>
      <w:r>
        <w:rPr>
          <w:lang w:val="en-US" w:eastAsia="en-US" w:bidi="en-US"/>
        </w:rPr>
        <w:t>x</w:t>
      </w:r>
      <w:r w:rsidRPr="00E904D7">
        <w:rPr>
          <w:lang w:eastAsia="en-US" w:bidi="en-US"/>
        </w:rPr>
        <w:t xml:space="preserve">272 </w:t>
      </w:r>
      <w:r>
        <w:t>для 16:9, не ниже 240 рх (пикселей). Ориентация - горизонтальная.</w:t>
      </w:r>
    </w:p>
    <w:p w:rsidR="00BB6EE7" w:rsidRDefault="00850A01">
      <w:pPr>
        <w:pStyle w:val="21"/>
        <w:shd w:val="clear" w:color="auto" w:fill="auto"/>
        <w:spacing w:before="0" w:after="0"/>
        <w:ind w:firstLine="780"/>
        <w:jc w:val="both"/>
      </w:pPr>
      <w: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321390" w:rsidRDefault="00321390">
      <w:pPr>
        <w:pStyle w:val="21"/>
        <w:shd w:val="clear" w:color="auto" w:fill="auto"/>
        <w:spacing w:before="0" w:after="0"/>
        <w:ind w:firstLine="780"/>
        <w:jc w:val="both"/>
      </w:pPr>
    </w:p>
    <w:p w:rsidR="00BB6EE7" w:rsidRDefault="00850A01">
      <w:pPr>
        <w:pStyle w:val="60"/>
        <w:numPr>
          <w:ilvl w:val="0"/>
          <w:numId w:val="9"/>
        </w:numPr>
        <w:shd w:val="clear" w:color="auto" w:fill="auto"/>
        <w:tabs>
          <w:tab w:val="left" w:pos="1845"/>
        </w:tabs>
        <w:spacing w:line="322" w:lineRule="exact"/>
        <w:ind w:left="1280"/>
      </w:pPr>
      <w:r>
        <w:t>Подведение итогов и награждение победителей и призеров</w:t>
      </w:r>
    </w:p>
    <w:p w:rsidR="00321390" w:rsidRDefault="00321390" w:rsidP="00321390">
      <w:pPr>
        <w:pStyle w:val="60"/>
        <w:shd w:val="clear" w:color="auto" w:fill="auto"/>
        <w:tabs>
          <w:tab w:val="left" w:pos="1845"/>
        </w:tabs>
        <w:spacing w:line="322" w:lineRule="exact"/>
        <w:ind w:left="1280"/>
      </w:pPr>
    </w:p>
    <w:p w:rsidR="00BB6EE7" w:rsidRDefault="00850A01">
      <w:pPr>
        <w:pStyle w:val="21"/>
        <w:shd w:val="clear" w:color="auto" w:fill="auto"/>
        <w:spacing w:before="0" w:after="0"/>
        <w:ind w:firstLine="780"/>
        <w:jc w:val="both"/>
      </w:pPr>
      <w:r>
        <w:t>В каждой номинации определяется 1 победитель и 3 призера.</w:t>
      </w:r>
    </w:p>
    <w:p w:rsidR="00BB6EE7" w:rsidRDefault="00850A01">
      <w:pPr>
        <w:pStyle w:val="21"/>
        <w:shd w:val="clear" w:color="auto" w:fill="auto"/>
        <w:spacing w:before="0" w:after="0" w:line="302" w:lineRule="exact"/>
        <w:ind w:firstLine="740"/>
      </w:pPr>
      <w:r>
        <w:t>Победителями являются участники, набравшие наибольшее количество баллов.</w:t>
      </w:r>
    </w:p>
    <w:p w:rsidR="00BB6EE7" w:rsidRDefault="00850A01">
      <w:pPr>
        <w:pStyle w:val="21"/>
        <w:shd w:val="clear" w:color="auto" w:fill="auto"/>
        <w:spacing w:before="0" w:after="0" w:line="317" w:lineRule="exact"/>
        <w:ind w:firstLine="740"/>
      </w:pPr>
      <w:r>
        <w:t>При равенстве баллов предпочтение отдается конкурсной работе, набравшей наибольшее количество б</w:t>
      </w:r>
      <w:r w:rsidR="00321390">
        <w:t xml:space="preserve">аллов по критериям оценивания </w:t>
      </w:r>
      <w:r>
        <w:t>№ 2, 6.</w:t>
      </w:r>
    </w:p>
    <w:p w:rsidR="00BB6EE7" w:rsidRDefault="00850A01">
      <w:pPr>
        <w:pStyle w:val="21"/>
        <w:shd w:val="clear" w:color="auto" w:fill="auto"/>
        <w:spacing w:before="0" w:after="0" w:line="317" w:lineRule="exact"/>
        <w:ind w:firstLine="740"/>
        <w:sectPr w:rsidR="00BB6EE7">
          <w:pgSz w:w="11900" w:h="16840"/>
          <w:pgMar w:top="1055" w:right="839" w:bottom="1294" w:left="1326" w:header="0" w:footer="3" w:gutter="0"/>
          <w:cols w:space="720"/>
          <w:noEndnote/>
          <w:docGrid w:linePitch="360"/>
        </w:sectPr>
      </w:pPr>
      <w:r>
        <w:t>Победители и призеры награждаются грамотами управления образования и науки Липецкой области.</w:t>
      </w:r>
    </w:p>
    <w:p w:rsidR="00BB6EE7" w:rsidRDefault="00BB6EE7">
      <w:pPr>
        <w:spacing w:line="240" w:lineRule="exact"/>
        <w:rPr>
          <w:sz w:val="19"/>
          <w:szCs w:val="19"/>
        </w:rPr>
      </w:pPr>
    </w:p>
    <w:p w:rsidR="00BB6EE7" w:rsidRDefault="00BB6EE7">
      <w:pPr>
        <w:spacing w:before="111" w:after="111" w:line="240" w:lineRule="exact"/>
        <w:rPr>
          <w:sz w:val="19"/>
          <w:szCs w:val="19"/>
        </w:rPr>
      </w:pPr>
    </w:p>
    <w:p w:rsidR="00C4139C" w:rsidRPr="00C4139C" w:rsidRDefault="00850A01" w:rsidP="00C4139C">
      <w:pPr>
        <w:pStyle w:val="10"/>
        <w:keepNext/>
        <w:keepLines/>
        <w:shd w:val="clear" w:color="auto" w:fill="auto"/>
        <w:spacing w:line="648" w:lineRule="exact"/>
        <w:ind w:left="2160" w:right="1980"/>
        <w:rPr>
          <w:i/>
          <w:iCs/>
        </w:rPr>
      </w:pPr>
      <w:bookmarkStart w:id="3" w:name="bookmark5"/>
      <w:r>
        <w:lastRenderedPageBreak/>
        <w:t xml:space="preserve">Критерии оценивания конкурсных работ </w:t>
      </w:r>
      <w:r>
        <w:rPr>
          <w:rStyle w:val="11"/>
          <w:b/>
          <w:bCs/>
        </w:rPr>
        <w:t xml:space="preserve">Номинация №1 </w:t>
      </w:r>
      <w:r w:rsidR="00C4139C">
        <w:rPr>
          <w:rStyle w:val="11"/>
          <w:b/>
          <w:bCs/>
        </w:rPr>
        <w:t>«Спортивный праздник»</w:t>
      </w:r>
      <w:r>
        <w:rPr>
          <w:rStyle w:val="11"/>
          <w:b/>
          <w:bCs/>
        </w:rPr>
        <w:t>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697"/>
        <w:gridCol w:w="6072"/>
      </w:tblGrid>
      <w:tr w:rsidR="00BB6EE7" w:rsidTr="00C4139C">
        <w:trPr>
          <w:trHeight w:hRule="exact"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№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Критерий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Оценка</w:t>
            </w:r>
          </w:p>
        </w:tc>
      </w:tr>
      <w:tr w:rsidR="00BB6EE7" w:rsidTr="00C4139C">
        <w:trPr>
          <w:trHeight w:hRule="exact" w:val="10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Оформление работы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before="0" w:after="0" w:line="269" w:lineRule="exact"/>
            </w:pPr>
            <w:r>
              <w:rPr>
                <w:rStyle w:val="212pt"/>
              </w:rPr>
              <w:t>- работа не соответствует конкурсным требованиям к оформлению, плохо просматривается структура;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after="0" w:line="269" w:lineRule="exact"/>
            </w:pPr>
            <w:r>
              <w:rPr>
                <w:rStyle w:val="212pt"/>
              </w:rPr>
              <w:t>- работа соответствует стандартам оформления;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 w:after="0" w:line="269" w:lineRule="exact"/>
            </w:pPr>
            <w:r>
              <w:rPr>
                <w:rStyle w:val="212pt"/>
              </w:rPr>
              <w:t>- работа оформлена оригинально</w:t>
            </w:r>
          </w:p>
        </w:tc>
      </w:tr>
      <w:tr w:rsidR="00BB6EE7" w:rsidTr="00C4139C">
        <w:trPr>
          <w:trHeight w:hRule="exact" w:val="8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Содержание работы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before="0" w:after="0" w:line="278" w:lineRule="exact"/>
            </w:pPr>
            <w:r>
              <w:rPr>
                <w:rStyle w:val="212pt"/>
              </w:rPr>
              <w:t>- работа не соответствует номинации конкурса;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after="0" w:line="278" w:lineRule="exact"/>
            </w:pPr>
            <w:r>
              <w:rPr>
                <w:rStyle w:val="212pt"/>
              </w:rPr>
              <w:t>- цель и задачи раскрыты частично;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before="0" w:after="0" w:line="278" w:lineRule="exact"/>
            </w:pPr>
            <w:r>
              <w:rPr>
                <w:rStyle w:val="212pt"/>
              </w:rPr>
              <w:t>- цель и задачи раскрыты полностью.</w:t>
            </w:r>
          </w:p>
        </w:tc>
      </w:tr>
      <w:tr w:rsidR="00BB6EE7" w:rsidTr="00C4139C">
        <w:trPr>
          <w:trHeight w:hRule="exact" w:val="10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Уровень сложности и раскрытия темы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before="0" w:after="0" w:line="269" w:lineRule="exact"/>
            </w:pPr>
            <w:r>
              <w:rPr>
                <w:rStyle w:val="212pt"/>
              </w:rPr>
              <w:t>- тема конкурсной работы не раскрыта;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after="0" w:line="269" w:lineRule="exact"/>
            </w:pPr>
            <w:r>
              <w:rPr>
                <w:rStyle w:val="212pt"/>
              </w:rPr>
              <w:t>- тема конкурсной работы раскрыта частично;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before="0" w:after="0" w:line="269" w:lineRule="exact"/>
            </w:pPr>
            <w:r>
              <w:rPr>
                <w:rStyle w:val="212pt"/>
              </w:rPr>
              <w:t>- тема конкурсной работы раскрыта полностью: яркость образов, выразительность, оригинальность.</w:t>
            </w:r>
          </w:p>
        </w:tc>
      </w:tr>
      <w:tr w:rsidR="00BB6EE7" w:rsidTr="00C4139C">
        <w:trPr>
          <w:trHeight w:hRule="exact" w:val="16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Информативность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</w:pPr>
            <w:r>
              <w:rPr>
                <w:rStyle w:val="212pt"/>
              </w:rPr>
              <w:t>- краткое описание спортивного праздника не представлено;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3"/>
                <w:tab w:val="left" w:pos="734"/>
                <w:tab w:val="left" w:pos="1843"/>
                <w:tab w:val="left" w:pos="3130"/>
                <w:tab w:val="left" w:pos="4709"/>
              </w:tabs>
              <w:spacing w:before="0" w:after="0" w:line="274" w:lineRule="exact"/>
            </w:pPr>
            <w:r>
              <w:rPr>
                <w:rStyle w:val="212pt"/>
              </w:rPr>
              <w:t>-</w:t>
            </w:r>
            <w:r>
              <w:rPr>
                <w:rStyle w:val="212pt"/>
              </w:rPr>
              <w:tab/>
              <w:t>краткое</w:t>
            </w:r>
            <w:r>
              <w:rPr>
                <w:rStyle w:val="212pt"/>
              </w:rPr>
              <w:tab/>
              <w:t>описание</w:t>
            </w:r>
            <w:r>
              <w:rPr>
                <w:rStyle w:val="212pt"/>
              </w:rPr>
              <w:tab/>
              <w:t>спортивного</w:t>
            </w:r>
            <w:r>
              <w:rPr>
                <w:rStyle w:val="212pt"/>
              </w:rPr>
              <w:tab/>
              <w:t>праздника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представлено;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37"/>
                <w:tab w:val="left" w:pos="758"/>
                <w:tab w:val="left" w:pos="1867"/>
                <w:tab w:val="left" w:pos="3154"/>
                <w:tab w:val="left" w:pos="4733"/>
              </w:tabs>
              <w:spacing w:before="0" w:after="0" w:line="274" w:lineRule="exact"/>
            </w:pPr>
            <w:r>
              <w:rPr>
                <w:rStyle w:val="212pt"/>
              </w:rPr>
              <w:t>-</w:t>
            </w:r>
            <w:r>
              <w:rPr>
                <w:rStyle w:val="212pt"/>
              </w:rPr>
              <w:tab/>
              <w:t>краткое</w:t>
            </w:r>
            <w:r>
              <w:rPr>
                <w:rStyle w:val="212pt"/>
              </w:rPr>
              <w:tab/>
              <w:t>описание</w:t>
            </w:r>
            <w:r>
              <w:rPr>
                <w:rStyle w:val="212pt"/>
              </w:rPr>
              <w:tab/>
              <w:t>спортивного</w:t>
            </w:r>
            <w:r>
              <w:rPr>
                <w:rStyle w:val="212pt"/>
              </w:rPr>
              <w:tab/>
              <w:t>праздника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представлено в оригинальной форме.</w:t>
            </w:r>
          </w:p>
        </w:tc>
      </w:tr>
      <w:tr w:rsidR="00BB6EE7" w:rsidTr="00C4139C">
        <w:trPr>
          <w:trHeight w:hRule="exact" w:val="1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Актуальность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</w:pPr>
            <w:r>
              <w:rPr>
                <w:rStyle w:val="212pt"/>
              </w:rPr>
              <w:t>- актуальность выбранной темы отсутствует;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</w:pPr>
            <w:r>
              <w:rPr>
                <w:rStyle w:val="212pt"/>
              </w:rPr>
              <w:t>- актуальность работы соответствует целям и задачам Конкурса;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</w:pPr>
            <w:r>
              <w:rPr>
                <w:rStyle w:val="212pt"/>
              </w:rPr>
              <w:t>- актуальность соответствует целям и задачам работы.</w:t>
            </w:r>
          </w:p>
        </w:tc>
      </w:tr>
      <w:tr w:rsidR="00BB6EE7" w:rsidTr="00C4139C">
        <w:trPr>
          <w:trHeight w:hRule="exact" w:val="1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Наполненность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видеоролика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</w:pPr>
            <w:r>
              <w:rPr>
                <w:rStyle w:val="212pt"/>
              </w:rPr>
              <w:t>- продуктивность, разнообразие методов и приемов проведения мероприятия;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14"/>
              </w:tabs>
              <w:spacing w:before="0" w:after="0" w:line="274" w:lineRule="exact"/>
            </w:pPr>
            <w:r>
              <w:rPr>
                <w:rStyle w:val="212pt"/>
              </w:rPr>
              <w:t>- нестандартное художественное решение, изобретательность и креативность;</w:t>
            </w:r>
          </w:p>
          <w:p w:rsidR="00BB6EE7" w:rsidRDefault="00850A01">
            <w:pPr>
              <w:pStyle w:val="21"/>
              <w:framePr w:w="933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</w:pPr>
            <w:r>
              <w:rPr>
                <w:rStyle w:val="212pt"/>
              </w:rPr>
              <w:t>- целенаправленность, научность, соответствие воспитательным задачам, связь с современностью.</w:t>
            </w:r>
          </w:p>
        </w:tc>
      </w:tr>
      <w:tr w:rsidR="00BB6EE7">
        <w:trPr>
          <w:trHeight w:hRule="exact" w:val="562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Максимальное количество баллов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13</w:t>
            </w:r>
          </w:p>
        </w:tc>
      </w:tr>
    </w:tbl>
    <w:p w:rsidR="00BB6EE7" w:rsidRDefault="00BB6EE7">
      <w:pPr>
        <w:framePr w:w="9336" w:wrap="notBeside" w:vAnchor="text" w:hAnchor="text" w:xAlign="center" w:y="1"/>
        <w:rPr>
          <w:sz w:val="2"/>
          <w:szCs w:val="2"/>
        </w:rPr>
      </w:pPr>
    </w:p>
    <w:p w:rsidR="00BB6EE7" w:rsidRDefault="00BB6EE7">
      <w:pPr>
        <w:rPr>
          <w:sz w:val="2"/>
          <w:szCs w:val="2"/>
        </w:rPr>
      </w:pPr>
    </w:p>
    <w:p w:rsidR="00C4139C" w:rsidRDefault="00C4139C">
      <w:pPr>
        <w:pStyle w:val="70"/>
        <w:shd w:val="clear" w:color="auto" w:fill="auto"/>
        <w:spacing w:line="310" w:lineRule="exact"/>
        <w:ind w:right="80"/>
        <w:jc w:val="center"/>
      </w:pPr>
    </w:p>
    <w:p w:rsidR="00C4139C" w:rsidRDefault="00C4139C">
      <w:pPr>
        <w:pStyle w:val="70"/>
        <w:shd w:val="clear" w:color="auto" w:fill="auto"/>
        <w:spacing w:line="310" w:lineRule="exact"/>
        <w:ind w:right="80"/>
        <w:jc w:val="center"/>
      </w:pPr>
    </w:p>
    <w:p w:rsidR="00C4139C" w:rsidRDefault="00C4139C">
      <w:pPr>
        <w:pStyle w:val="70"/>
        <w:shd w:val="clear" w:color="auto" w:fill="auto"/>
        <w:spacing w:line="310" w:lineRule="exact"/>
        <w:ind w:right="80"/>
        <w:jc w:val="center"/>
      </w:pPr>
    </w:p>
    <w:p w:rsidR="00BB6EE7" w:rsidRDefault="00850A01">
      <w:pPr>
        <w:pStyle w:val="70"/>
        <w:shd w:val="clear" w:color="auto" w:fill="auto"/>
        <w:spacing w:line="310" w:lineRule="exact"/>
        <w:ind w:right="80"/>
        <w:jc w:val="center"/>
      </w:pPr>
      <w:r>
        <w:lastRenderedPageBreak/>
        <w:t xml:space="preserve">Номинация №2 </w:t>
      </w:r>
      <w:r w:rsidR="00C4139C">
        <w:t>«</w:t>
      </w:r>
      <w:r>
        <w:t>Виды спорта, популярные во время становления</w:t>
      </w:r>
    </w:p>
    <w:p w:rsidR="00BB6EE7" w:rsidRDefault="00850A01">
      <w:pPr>
        <w:pStyle w:val="70"/>
        <w:shd w:val="clear" w:color="auto" w:fill="auto"/>
        <w:spacing w:line="310" w:lineRule="exact"/>
        <w:ind w:left="2880"/>
        <w:jc w:val="left"/>
      </w:pPr>
      <w:r>
        <w:t>пионерского движения</w:t>
      </w:r>
      <w:r w:rsidR="00C4139C">
        <w:t>»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2838"/>
        <w:gridCol w:w="6077"/>
      </w:tblGrid>
      <w:tr w:rsidR="00BB6EE7" w:rsidTr="00C4139C">
        <w:trPr>
          <w:trHeight w:hRule="exact" w:val="6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№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Критерий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Оценка</w:t>
            </w:r>
          </w:p>
        </w:tc>
      </w:tr>
      <w:tr w:rsidR="00BB6EE7" w:rsidTr="00C4139C">
        <w:trPr>
          <w:trHeight w:hRule="exact" w:val="11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Оформление работы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after="0" w:line="278" w:lineRule="exact"/>
            </w:pPr>
            <w:r>
              <w:rPr>
                <w:rStyle w:val="212pt"/>
              </w:rPr>
              <w:t>- работа не соответствует конкурсным требованиям к оформлению, плохо просматривается структура;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0" w:after="0" w:line="278" w:lineRule="exact"/>
            </w:pPr>
            <w:r>
              <w:rPr>
                <w:rStyle w:val="212pt"/>
              </w:rPr>
              <w:t>- работа соответствует стандартам оформления;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before="0" w:after="0" w:line="278" w:lineRule="exact"/>
            </w:pPr>
            <w:r>
              <w:rPr>
                <w:rStyle w:val="212pt"/>
              </w:rPr>
              <w:t>- работа оформлена оригинально</w:t>
            </w:r>
          </w:p>
        </w:tc>
      </w:tr>
      <w:tr w:rsidR="00BB6EE7" w:rsidTr="00C4139C">
        <w:trPr>
          <w:trHeight w:hRule="exact" w:val="8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C4139C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Содержание работы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before="0" w:after="0" w:line="269" w:lineRule="exact"/>
            </w:pPr>
            <w:r>
              <w:rPr>
                <w:rStyle w:val="212pt"/>
              </w:rPr>
              <w:t>- работа не соответствует номинации конкурса;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before="0" w:after="0" w:line="269" w:lineRule="exact"/>
            </w:pPr>
            <w:r>
              <w:rPr>
                <w:rStyle w:val="212pt"/>
              </w:rPr>
              <w:t>- цель и задачи раскрыты частично;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spacing w:before="0" w:after="0" w:line="269" w:lineRule="exact"/>
            </w:pPr>
            <w:r>
              <w:rPr>
                <w:rStyle w:val="212pt"/>
              </w:rPr>
              <w:t>- цель и задачи раскрыты полностью.</w:t>
            </w:r>
          </w:p>
        </w:tc>
      </w:tr>
      <w:tr w:rsidR="00BB6EE7" w:rsidTr="00C4139C">
        <w:trPr>
          <w:trHeight w:hRule="exact" w:val="110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>Уровень сложности и раскрытия темы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before="0" w:after="0" w:line="274" w:lineRule="exact"/>
            </w:pPr>
            <w:r>
              <w:rPr>
                <w:rStyle w:val="212pt"/>
              </w:rPr>
              <w:t>- тема конкурсной работы не раскрыта;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</w:pPr>
            <w:r>
              <w:rPr>
                <w:rStyle w:val="212pt"/>
              </w:rPr>
              <w:t>- тема конкурсной работы раскрыта частично;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</w:pPr>
            <w:r>
              <w:rPr>
                <w:rStyle w:val="212pt"/>
              </w:rPr>
              <w:t>- тема конкурсной работы раскрыта полностью: яркость образов, выразительность, оригинальность.</w:t>
            </w:r>
          </w:p>
        </w:tc>
      </w:tr>
      <w:tr w:rsidR="00BB6EE7" w:rsidTr="00C4139C">
        <w:trPr>
          <w:trHeight w:hRule="exact" w:val="16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Информативность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12"/>
              </w:tabs>
              <w:spacing w:before="0" w:after="0" w:line="274" w:lineRule="exact"/>
            </w:pPr>
            <w:r>
              <w:rPr>
                <w:rStyle w:val="212pt"/>
              </w:rPr>
              <w:t>- краткое описание избранного вида спорта не представлено;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5"/>
                <w:tab w:val="left" w:pos="619"/>
                <w:tab w:val="left" w:pos="1728"/>
                <w:tab w:val="left" w:pos="2890"/>
                <w:tab w:val="left" w:pos="4349"/>
                <w:tab w:val="left" w:pos="5102"/>
              </w:tabs>
              <w:spacing w:before="0" w:after="0" w:line="274" w:lineRule="exact"/>
            </w:pPr>
            <w:r>
              <w:rPr>
                <w:rStyle w:val="212pt"/>
              </w:rPr>
              <w:t>-</w:t>
            </w:r>
            <w:r>
              <w:rPr>
                <w:rStyle w:val="212pt"/>
              </w:rPr>
              <w:tab/>
              <w:t>краткое</w:t>
            </w:r>
            <w:r>
              <w:rPr>
                <w:rStyle w:val="212pt"/>
              </w:rPr>
              <w:tab/>
              <w:t>описание</w:t>
            </w:r>
            <w:r>
              <w:rPr>
                <w:rStyle w:val="212pt"/>
              </w:rPr>
              <w:tab/>
              <w:t>избранного</w:t>
            </w:r>
            <w:r>
              <w:rPr>
                <w:rStyle w:val="212pt"/>
              </w:rPr>
              <w:tab/>
              <w:t>вида</w:t>
            </w:r>
            <w:r>
              <w:rPr>
                <w:rStyle w:val="212pt"/>
              </w:rPr>
              <w:tab/>
              <w:t>спорта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представлено;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  <w:tab w:val="left" w:pos="638"/>
                <w:tab w:val="left" w:pos="1747"/>
                <w:tab w:val="left" w:pos="2909"/>
                <w:tab w:val="left" w:pos="4368"/>
                <w:tab w:val="left" w:pos="5122"/>
              </w:tabs>
              <w:spacing w:before="0" w:after="0" w:line="274" w:lineRule="exact"/>
            </w:pPr>
            <w:r>
              <w:rPr>
                <w:rStyle w:val="212pt"/>
              </w:rPr>
              <w:t>-</w:t>
            </w:r>
            <w:r>
              <w:rPr>
                <w:rStyle w:val="212pt"/>
              </w:rPr>
              <w:tab/>
              <w:t>краткое</w:t>
            </w:r>
            <w:r>
              <w:rPr>
                <w:rStyle w:val="212pt"/>
              </w:rPr>
              <w:tab/>
              <w:t>описание</w:t>
            </w:r>
            <w:r>
              <w:rPr>
                <w:rStyle w:val="212pt"/>
              </w:rPr>
              <w:tab/>
              <w:t>избранного</w:t>
            </w:r>
            <w:r>
              <w:rPr>
                <w:rStyle w:val="212pt"/>
              </w:rPr>
              <w:tab/>
              <w:t>вида</w:t>
            </w:r>
            <w:r>
              <w:rPr>
                <w:rStyle w:val="212pt"/>
              </w:rPr>
              <w:tab/>
              <w:t>спорта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представлено в оригинальной форме.</w:t>
            </w:r>
          </w:p>
        </w:tc>
      </w:tr>
      <w:tr w:rsidR="00BB6EE7" w:rsidTr="00C4139C">
        <w:trPr>
          <w:trHeight w:hRule="exact" w:val="11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Актуальность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before="0" w:after="0" w:line="278" w:lineRule="exact"/>
            </w:pPr>
            <w:r>
              <w:rPr>
                <w:rStyle w:val="212pt"/>
              </w:rPr>
              <w:t>- актуальность выбранной темы отсутствует;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before="0" w:after="0" w:line="278" w:lineRule="exact"/>
            </w:pPr>
            <w:r>
              <w:rPr>
                <w:rStyle w:val="212pt"/>
              </w:rPr>
              <w:t>- актуальность работы соответствует целям и задачам Конкурса;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before="0" w:after="0" w:line="278" w:lineRule="exact"/>
            </w:pPr>
            <w:r>
              <w:rPr>
                <w:rStyle w:val="212pt"/>
              </w:rPr>
              <w:t>- актуальность соответствует целям и задачам работы.</w:t>
            </w:r>
          </w:p>
        </w:tc>
      </w:tr>
      <w:tr w:rsidR="00BB6EE7" w:rsidTr="00C4139C">
        <w:trPr>
          <w:trHeight w:hRule="exact" w:val="16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Наполненность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  <w:jc w:val="both"/>
            </w:pPr>
            <w:r>
              <w:rPr>
                <w:rStyle w:val="212pt"/>
              </w:rPr>
              <w:t>видеоролика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before="0" w:after="0" w:line="269" w:lineRule="exact"/>
            </w:pPr>
            <w:r>
              <w:rPr>
                <w:rStyle w:val="212pt"/>
              </w:rPr>
              <w:t>- продуктивность, разнообразие методов и приемов проведения мероприятия;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970"/>
              </w:tabs>
              <w:spacing w:before="0" w:after="0" w:line="269" w:lineRule="exact"/>
            </w:pPr>
            <w:r>
              <w:rPr>
                <w:rStyle w:val="212pt"/>
              </w:rPr>
              <w:t>нестандартное художественное решение, изобретательность и креативность;</w:t>
            </w:r>
          </w:p>
          <w:p w:rsidR="00BB6EE7" w:rsidRDefault="00850A01">
            <w:pPr>
              <w:pStyle w:val="21"/>
              <w:framePr w:w="934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spacing w:before="0" w:after="0" w:line="269" w:lineRule="exact"/>
            </w:pPr>
            <w:r>
              <w:rPr>
                <w:rStyle w:val="212pt"/>
              </w:rPr>
              <w:t>- целенаправленность, научность, соответствие воспитательным задачам, связь с современностью.</w:t>
            </w:r>
          </w:p>
        </w:tc>
      </w:tr>
      <w:tr w:rsidR="00BB6EE7">
        <w:trPr>
          <w:trHeight w:hRule="exact" w:val="595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>Максимальное количество баллов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E7" w:rsidRDefault="00850A01">
            <w:pPr>
              <w:pStyle w:val="21"/>
              <w:framePr w:w="9341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13</w:t>
            </w:r>
          </w:p>
        </w:tc>
      </w:tr>
    </w:tbl>
    <w:p w:rsidR="00BB6EE7" w:rsidRDefault="00BB6EE7">
      <w:pPr>
        <w:framePr w:w="9341" w:wrap="notBeside" w:vAnchor="text" w:hAnchor="text" w:xAlign="center" w:y="1"/>
        <w:rPr>
          <w:sz w:val="2"/>
          <w:szCs w:val="2"/>
        </w:rPr>
      </w:pPr>
    </w:p>
    <w:p w:rsidR="00BB6EE7" w:rsidRDefault="00BB6EE7">
      <w:pPr>
        <w:rPr>
          <w:sz w:val="2"/>
          <w:szCs w:val="2"/>
        </w:rPr>
      </w:pPr>
    </w:p>
    <w:p w:rsidR="00BB6EE7" w:rsidRDefault="00BB6EE7">
      <w:pPr>
        <w:rPr>
          <w:sz w:val="2"/>
          <w:szCs w:val="2"/>
        </w:rPr>
      </w:pPr>
    </w:p>
    <w:sectPr w:rsidR="00BB6EE7" w:rsidSect="00C4139C">
      <w:headerReference w:type="even" r:id="rId8"/>
      <w:headerReference w:type="first" r:id="rId9"/>
      <w:type w:val="continuous"/>
      <w:pgSz w:w="11900" w:h="16840"/>
      <w:pgMar w:top="1135" w:right="634" w:bottom="4647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95" w:rsidRDefault="007A5895" w:rsidP="00BB6EE7">
      <w:r>
        <w:separator/>
      </w:r>
    </w:p>
  </w:endnote>
  <w:endnote w:type="continuationSeparator" w:id="1">
    <w:p w:rsidR="007A5895" w:rsidRDefault="007A5895" w:rsidP="00BB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95" w:rsidRDefault="007A5895"/>
  </w:footnote>
  <w:footnote w:type="continuationSeparator" w:id="1">
    <w:p w:rsidR="007A5895" w:rsidRDefault="007A58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E7" w:rsidRDefault="00BB6EE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E7" w:rsidRDefault="00BB6EE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2A8"/>
    <w:multiLevelType w:val="multilevel"/>
    <w:tmpl w:val="8E0CEC0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25A19"/>
    <w:multiLevelType w:val="multilevel"/>
    <w:tmpl w:val="949CB628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67A1E"/>
    <w:multiLevelType w:val="multilevel"/>
    <w:tmpl w:val="4300BC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929E8"/>
    <w:multiLevelType w:val="multilevel"/>
    <w:tmpl w:val="C2B40C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A08B5"/>
    <w:multiLevelType w:val="multilevel"/>
    <w:tmpl w:val="79BC869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2490B"/>
    <w:multiLevelType w:val="multilevel"/>
    <w:tmpl w:val="F6AE22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E5E4D"/>
    <w:multiLevelType w:val="multilevel"/>
    <w:tmpl w:val="055C0EB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AD3F6C"/>
    <w:multiLevelType w:val="multilevel"/>
    <w:tmpl w:val="921CCE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C75AA"/>
    <w:multiLevelType w:val="multilevel"/>
    <w:tmpl w:val="ABEE39CC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3945B4"/>
    <w:multiLevelType w:val="multilevel"/>
    <w:tmpl w:val="B824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4066C"/>
    <w:multiLevelType w:val="multilevel"/>
    <w:tmpl w:val="01D81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8512C0"/>
    <w:multiLevelType w:val="multilevel"/>
    <w:tmpl w:val="192CF4F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272F5"/>
    <w:multiLevelType w:val="multilevel"/>
    <w:tmpl w:val="FBD84310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9271B"/>
    <w:multiLevelType w:val="multilevel"/>
    <w:tmpl w:val="EAE87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B17799"/>
    <w:multiLevelType w:val="multilevel"/>
    <w:tmpl w:val="04709B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A44CB"/>
    <w:multiLevelType w:val="multilevel"/>
    <w:tmpl w:val="DAE6490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14404A"/>
    <w:multiLevelType w:val="multilevel"/>
    <w:tmpl w:val="26B44C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15904"/>
    <w:multiLevelType w:val="multilevel"/>
    <w:tmpl w:val="6A7A4AE8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DF48B1"/>
    <w:multiLevelType w:val="multilevel"/>
    <w:tmpl w:val="CD44239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631CE"/>
    <w:multiLevelType w:val="multilevel"/>
    <w:tmpl w:val="DC007CE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031DDD"/>
    <w:multiLevelType w:val="multilevel"/>
    <w:tmpl w:val="D06A2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A5584A"/>
    <w:multiLevelType w:val="multilevel"/>
    <w:tmpl w:val="D4045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2"/>
  </w:num>
  <w:num w:numId="5">
    <w:abstractNumId w:val="13"/>
  </w:num>
  <w:num w:numId="6">
    <w:abstractNumId w:val="16"/>
  </w:num>
  <w:num w:numId="7">
    <w:abstractNumId w:val="21"/>
  </w:num>
  <w:num w:numId="8">
    <w:abstractNumId w:val="3"/>
  </w:num>
  <w:num w:numId="9">
    <w:abstractNumId w:val="18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1"/>
  </w:num>
  <w:num w:numId="18">
    <w:abstractNumId w:val="11"/>
  </w:num>
  <w:num w:numId="19">
    <w:abstractNumId w:val="19"/>
  </w:num>
  <w:num w:numId="20">
    <w:abstractNumId w:val="17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B6EE7"/>
    <w:rsid w:val="00095FC0"/>
    <w:rsid w:val="00321390"/>
    <w:rsid w:val="004440FB"/>
    <w:rsid w:val="0064230B"/>
    <w:rsid w:val="007A5895"/>
    <w:rsid w:val="00850A01"/>
    <w:rsid w:val="00A63F01"/>
    <w:rsid w:val="00AC338B"/>
    <w:rsid w:val="00BB6EE7"/>
    <w:rsid w:val="00C4139C"/>
    <w:rsid w:val="00DD0334"/>
    <w:rsid w:val="00E9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E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B6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BB6EE7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9ptExact">
    <w:name w:val="Основной текст (4) + 9 pt;Не курсив Exact"/>
    <w:basedOn w:val="4Exact"/>
    <w:rsid w:val="00BB6EE7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Exact">
    <w:name w:val="Основной текст (2) Exact"/>
    <w:basedOn w:val="a0"/>
    <w:rsid w:val="00BB6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sid w:val="00BB6EE7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BB6EE7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BB6EE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31">
    <w:name w:val="Основной текст (3)"/>
    <w:basedOn w:val="3"/>
    <w:rsid w:val="00BB6EE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B6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B6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B6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B6E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B6E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BB6EE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B6EE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Курсив"/>
    <w:basedOn w:val="1"/>
    <w:rsid w:val="00BB6EE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BB6EE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BB6EE7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rsid w:val="00BB6EE7"/>
    <w:pPr>
      <w:shd w:val="clear" w:color="auto" w:fill="FFFFFF"/>
      <w:spacing w:line="312" w:lineRule="exact"/>
    </w:pPr>
    <w:rPr>
      <w:rFonts w:ascii="Arial" w:eastAsia="Arial" w:hAnsi="Arial" w:cs="Arial"/>
      <w:i/>
      <w:iCs/>
      <w:sz w:val="28"/>
      <w:szCs w:val="28"/>
    </w:rPr>
  </w:style>
  <w:style w:type="paragraph" w:customStyle="1" w:styleId="21">
    <w:name w:val="Основной текст (2)"/>
    <w:basedOn w:val="a"/>
    <w:link w:val="20"/>
    <w:rsid w:val="00BB6EE7"/>
    <w:pPr>
      <w:shd w:val="clear" w:color="auto" w:fill="FFFFFF"/>
      <w:spacing w:before="8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rsid w:val="00BB6EE7"/>
    <w:pPr>
      <w:shd w:val="clear" w:color="auto" w:fill="FFFFFF"/>
      <w:spacing w:line="402" w:lineRule="exact"/>
    </w:pPr>
    <w:rPr>
      <w:rFonts w:ascii="Arial" w:eastAsia="Arial" w:hAnsi="Arial" w:cs="Arial"/>
      <w:i/>
      <w:iCs/>
      <w:sz w:val="36"/>
      <w:szCs w:val="3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BB6EE7"/>
    <w:pPr>
      <w:shd w:val="clear" w:color="auto" w:fill="FFFFFF"/>
      <w:spacing w:line="424" w:lineRule="exact"/>
    </w:pPr>
    <w:rPr>
      <w:rFonts w:ascii="Arial" w:eastAsia="Arial" w:hAnsi="Arial" w:cs="Arial"/>
      <w:sz w:val="38"/>
      <w:szCs w:val="38"/>
    </w:rPr>
  </w:style>
  <w:style w:type="paragraph" w:customStyle="1" w:styleId="30">
    <w:name w:val="Основной текст (3)"/>
    <w:basedOn w:val="a"/>
    <w:link w:val="3"/>
    <w:rsid w:val="00BB6EE7"/>
    <w:pPr>
      <w:shd w:val="clear" w:color="auto" w:fill="FFFFFF"/>
      <w:spacing w:after="800" w:line="244" w:lineRule="exact"/>
    </w:pPr>
    <w:rPr>
      <w:rFonts w:ascii="Times New Roman" w:eastAsia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10">
    <w:name w:val="Заголовок №1"/>
    <w:basedOn w:val="a"/>
    <w:link w:val="1"/>
    <w:rsid w:val="00BB6EE7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B6EE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B6EE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BB6EE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AC3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38B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AC3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338B"/>
    <w:rPr>
      <w:color w:val="000000"/>
    </w:rPr>
  </w:style>
  <w:style w:type="character" w:styleId="ab">
    <w:name w:val="Hyperlink"/>
    <w:basedOn w:val="a0"/>
    <w:uiPriority w:val="99"/>
    <w:unhideWhenUsed/>
    <w:rsid w:val="00444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ndareva.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</dc:creator>
  <cp:lastModifiedBy>Аэро</cp:lastModifiedBy>
  <cp:revision>4</cp:revision>
  <dcterms:created xsi:type="dcterms:W3CDTF">2022-02-16T12:02:00Z</dcterms:created>
  <dcterms:modified xsi:type="dcterms:W3CDTF">2022-02-16T12:36:00Z</dcterms:modified>
</cp:coreProperties>
</file>